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2026-0314-66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Am Pulverschuppen, ZUE - SW-Pumpwerk-EMSR-Technik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Lieferung, Montage und betriebsfertige Herstellung der kompletten EMSR-Technik für das Pumpwerk, einschließlich Schaltschränke, Schaltgeräte, Automatisierungskomponenten, Installationen, Verkabelung und Dokumentation gemäß LV. Durchführung der vorgeschriebenen Prüfungen, Datenpunkttest und Inbetriebnahmevorbereitung.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